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CE" w:rsidRPr="003D21CE" w:rsidRDefault="00B8670D" w:rsidP="003D21CE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JEDILNIK, </w:t>
      </w:r>
      <w:r w:rsidR="003D21CE" w:rsidRPr="003D21C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7. </w:t>
      </w:r>
      <w:r w:rsidR="003D21CE" w:rsidRPr="003D21C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10. –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11</w:t>
      </w:r>
      <w:r w:rsidR="003D21CE" w:rsidRPr="003D21C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.</w:t>
      </w:r>
      <w:r w:rsidR="003D21C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10. 2019</w:t>
      </w:r>
    </w:p>
    <w:p w:rsidR="003D21CE" w:rsidRPr="003D21CE" w:rsidRDefault="003D21CE" w:rsidP="003D21CE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</w:p>
    <w:p w:rsidR="003D21CE" w:rsidRPr="003D21CE" w:rsidRDefault="003D21CE" w:rsidP="003D21CE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pPr w:leftFromText="141" w:rightFromText="141" w:bottomFromText="200" w:vertAnchor="text" w:horzAnchor="margin" w:tblpX="-635" w:tblpY="36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2"/>
        <w:gridCol w:w="3118"/>
      </w:tblGrid>
      <w:tr w:rsidR="001D64D3" w:rsidRPr="003D21CE" w:rsidTr="001D64D3">
        <w:trPr>
          <w:trHeight w:val="2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Hladna malica</w:t>
            </w:r>
          </w:p>
        </w:tc>
      </w:tr>
      <w:tr w:rsidR="001D64D3" w:rsidRPr="003D21CE" w:rsidTr="001D64D3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POLBELI KRUH,</w:t>
            </w:r>
          </w:p>
          <w:p w:rsidR="001D64D3" w:rsidRPr="007D25AE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D25A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MALINOVA IN JAGODNA</w:t>
            </w:r>
          </w:p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D25A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MARMELADA PAVLOVIČ,</w:t>
            </w:r>
          </w:p>
          <w:p w:rsidR="001D64D3" w:rsidRDefault="001D64D3" w:rsidP="007D25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05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ŠS: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MLEKO,</w:t>
            </w:r>
          </w:p>
          <w:p w:rsidR="001D64D3" w:rsidRPr="003D21CE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SUHE SLIVE</w:t>
            </w:r>
          </w:p>
        </w:tc>
      </w:tr>
      <w:tr w:rsidR="001D64D3" w:rsidRPr="003D21CE" w:rsidTr="001D64D3">
        <w:trPr>
          <w:trHeight w:val="3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7D25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</w:p>
        </w:tc>
      </w:tr>
      <w:tr w:rsidR="001D64D3" w:rsidRPr="003D21CE" w:rsidTr="001D64D3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KORUZNI KRUH,</w:t>
            </w:r>
          </w:p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REZAN SIR,</w:t>
            </w:r>
          </w:p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REZINA ZELENJAVE,</w:t>
            </w:r>
          </w:p>
          <w:p w:rsidR="001D64D3" w:rsidRPr="003D21CE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SOK/ČAJ</w:t>
            </w:r>
          </w:p>
        </w:tc>
      </w:tr>
      <w:tr w:rsidR="001D64D3" w:rsidRPr="003D21CE" w:rsidTr="001D64D3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3" w:rsidRPr="003D21CE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GLUTEN, MLEKO, JAJCA</w:t>
            </w:r>
          </w:p>
        </w:tc>
      </w:tr>
      <w:tr w:rsidR="001D64D3" w:rsidRPr="003D21CE" w:rsidTr="001D64D3">
        <w:trPr>
          <w:trHeight w:val="1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SREDA</w:t>
            </w:r>
          </w:p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sz w:val="20"/>
                <w:szCs w:val="20"/>
              </w:rPr>
              <w:t>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SADNI JOGURT</w:t>
            </w:r>
            <w:r w:rsidRPr="003D21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D64D3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PLETENA </w:t>
            </w:r>
            <w:r w:rsidRPr="003D21CE">
              <w:rPr>
                <w:rFonts w:ascii="Times New Roman" w:eastAsia="Times New Roman" w:hAnsi="Times New Roman" w:cs="Times New Roman"/>
                <w:sz w:val="20"/>
                <w:szCs w:val="20"/>
              </w:rPr>
              <w:t>ŠTRUČKA</w:t>
            </w:r>
          </w:p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SEZAMOM</w:t>
            </w:r>
            <w:r w:rsidRPr="003D21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D64D3" w:rsidRPr="003D21CE" w:rsidRDefault="001D64D3" w:rsidP="007D18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ŠS: MANDARINE</w:t>
            </w:r>
          </w:p>
        </w:tc>
      </w:tr>
      <w:tr w:rsidR="001D64D3" w:rsidRPr="003D21CE" w:rsidTr="001D64D3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JAJCA, SEZAMOVO SEME</w:t>
            </w:r>
          </w:p>
        </w:tc>
      </w:tr>
      <w:tr w:rsidR="001D64D3" w:rsidRPr="003D21CE" w:rsidTr="001D64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ČETRTEK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ZRNATI KRUH,</w:t>
            </w:r>
          </w:p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PAŠTETA ARGETA </w:t>
            </w:r>
          </w:p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TUNA BREZ</w:t>
            </w:r>
          </w:p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KONZERVANSOV,</w:t>
            </w:r>
          </w:p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KORENČEK,</w:t>
            </w:r>
          </w:p>
          <w:p w:rsidR="001D64D3" w:rsidRDefault="001D64D3" w:rsidP="00FD30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ČAJ</w:t>
            </w:r>
          </w:p>
          <w:p w:rsidR="001D64D3" w:rsidRPr="003D21CE" w:rsidRDefault="001D64D3" w:rsidP="007D25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D3" w:rsidRPr="003D21CE" w:rsidTr="001D64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RIBE</w:t>
            </w:r>
          </w:p>
        </w:tc>
      </w:tr>
      <w:tr w:rsidR="001D64D3" w:rsidRPr="003D21CE" w:rsidTr="001D64D3">
        <w:trPr>
          <w:trHeight w:val="1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3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BUHTELJ,</w:t>
            </w:r>
          </w:p>
          <w:p w:rsidR="001D64D3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SOK,</w:t>
            </w:r>
          </w:p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BANANA</w:t>
            </w:r>
          </w:p>
        </w:tc>
      </w:tr>
      <w:tr w:rsidR="001D64D3" w:rsidRPr="003D21CE" w:rsidTr="001D64D3">
        <w:trPr>
          <w:trHeight w:val="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D3" w:rsidRPr="003D21CE" w:rsidRDefault="001D64D3" w:rsidP="003D21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D3" w:rsidRPr="003D21CE" w:rsidRDefault="001D64D3" w:rsidP="00EF34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</w:tbl>
    <w:p w:rsidR="00A05C75" w:rsidRDefault="00A05C75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</w:t>
      </w:r>
    </w:p>
    <w:p w:rsidR="001D64D3" w:rsidRDefault="00A05C75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</w:t>
      </w: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1D64D3" w:rsidRDefault="001D64D3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A05C75" w:rsidRPr="00A32AB6" w:rsidRDefault="00A05C75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</w:pPr>
      <w:bookmarkStart w:id="0" w:name="_GoBack"/>
      <w:bookmarkEnd w:id="0"/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BIO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,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EKO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LOKALNO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DOMAČE PECIVO  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</w:t>
      </w:r>
      <w:r w:rsidRPr="00F4086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sl-SI"/>
        </w:rPr>
        <w:t>ŠS = ŠOLSKA SHEMA</w:t>
      </w:r>
    </w:p>
    <w:p w:rsidR="003D21CE" w:rsidRPr="003D21CE" w:rsidRDefault="003D21CE" w:rsidP="003D21CE">
      <w:pPr>
        <w:tabs>
          <w:tab w:val="center" w:pos="7001"/>
          <w:tab w:val="left" w:pos="1089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color w:val="FFC000"/>
          <w:sz w:val="18"/>
          <w:szCs w:val="18"/>
          <w:lang w:eastAsia="sl-SI"/>
        </w:rPr>
      </w:pPr>
    </w:p>
    <w:p w:rsidR="003D21CE" w:rsidRPr="003D21CE" w:rsidRDefault="003D21CE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  <w:r w:rsidRPr="003D21CE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</w:t>
      </w:r>
    </w:p>
    <w:p w:rsidR="003D21CE" w:rsidRPr="003D21CE" w:rsidRDefault="003D21CE" w:rsidP="003D21CE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D21CE">
        <w:rPr>
          <w:rFonts w:ascii="Times New Roman" w:eastAsia="Times New Roman" w:hAnsi="Times New Roman" w:cs="Times New Roman"/>
          <w:sz w:val="20"/>
          <w:szCs w:val="20"/>
          <w:lang w:eastAsia="sl-SI"/>
        </w:rPr>
        <w:t>Pri oblikovanju jedilnika upoštevamo priporočila strokovnih služb za zdravo prehrano, želje naših učencev in sezonsko ponudbo živil. V primeru, da izbranih živil ne moremo dobiti, bomo načrtovan jedilnik spremenili. Za razumevanje se vsem lepo zahvaljujemo.  Nekatero sadje, zelenjava in krušni izdelki so iz ekološke pridelave.</w:t>
      </w: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D21C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Pri kosilu vsakodnevno nudimo tudi vodo (javni vodovod) preko avtomata.</w:t>
      </w: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D21CE">
        <w:rPr>
          <w:rFonts w:ascii="Times New Roman" w:eastAsia="Times New Roman" w:hAnsi="Times New Roman" w:cs="Times New Roman"/>
          <w:sz w:val="20"/>
          <w:szCs w:val="20"/>
          <w:lang w:eastAsia="sl-SI"/>
        </w:rPr>
        <w:t>Jedi lahko vsebujejo snovi ali proizvode, ki povzročajo alergije ali preobčutljivosti, ki so navedeni v Uredbi 1169/2011/EU – priloga II .</w:t>
      </w: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776" w:rsidRDefault="006A4776"/>
    <w:sectPr w:rsidR="006A4776" w:rsidSect="003467D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CE"/>
    <w:rsid w:val="001D64D3"/>
    <w:rsid w:val="00316163"/>
    <w:rsid w:val="003D21CE"/>
    <w:rsid w:val="00657DC7"/>
    <w:rsid w:val="006A4776"/>
    <w:rsid w:val="007D18F9"/>
    <w:rsid w:val="007D25AE"/>
    <w:rsid w:val="00A05C75"/>
    <w:rsid w:val="00B8670D"/>
    <w:rsid w:val="00C36247"/>
    <w:rsid w:val="00EF34E3"/>
    <w:rsid w:val="00F85513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5F1B"/>
  <w15:chartTrackingRefBased/>
  <w15:docId w15:val="{C04C6F45-DCC9-4F51-8B24-781FC507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</dc:creator>
  <cp:keywords/>
  <dc:description/>
  <cp:lastModifiedBy>Uporabnik</cp:lastModifiedBy>
  <cp:revision>2</cp:revision>
  <cp:lastPrinted>2018-10-01T09:48:00Z</cp:lastPrinted>
  <dcterms:created xsi:type="dcterms:W3CDTF">2019-10-03T09:11:00Z</dcterms:created>
  <dcterms:modified xsi:type="dcterms:W3CDTF">2019-10-03T09:11:00Z</dcterms:modified>
</cp:coreProperties>
</file>